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Tahoma"/>
          <w:b/>
          <w:bCs/>
          <w:u w:val="single"/>
          <w:lang w:eastAsia="en-GB"/>
        </w:rPr>
      </w:pPr>
      <w:bookmarkStart w:id="0" w:name="_GoBack"/>
      <w:bookmarkEnd w:id="0"/>
      <w:r w:rsidRPr="007E1892">
        <w:rPr>
          <w:rFonts w:eastAsia="Times New Roman" w:cs="Tahoma"/>
          <w:b/>
          <w:bCs/>
          <w:u w:val="single"/>
          <w:lang w:eastAsia="en-GB"/>
        </w:rPr>
        <w:t>Scholarships and Bursaries</w:t>
      </w:r>
    </w:p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Tahoma"/>
          <w:bCs/>
          <w:lang w:eastAsia="en-GB"/>
        </w:rPr>
      </w:pPr>
      <w:r w:rsidRPr="007E1892">
        <w:rPr>
          <w:rFonts w:eastAsia="Times New Roman" w:cs="Tahoma"/>
          <w:bCs/>
          <w:lang w:eastAsia="en-GB"/>
        </w:rPr>
        <w:t>Children may be assessed for a Scholarship in the academic year prior to them entering Year 3</w:t>
      </w:r>
      <w:r w:rsidR="00784C3B" w:rsidRPr="007E1892">
        <w:rPr>
          <w:rFonts w:eastAsia="Times New Roman" w:cs="Tahoma"/>
          <w:bCs/>
          <w:lang w:eastAsia="en-GB"/>
        </w:rPr>
        <w:t xml:space="preserve"> (7+)</w:t>
      </w:r>
      <w:r w:rsidRPr="007E1892">
        <w:rPr>
          <w:rFonts w:eastAsia="Times New Roman" w:cs="Tahoma"/>
          <w:bCs/>
          <w:lang w:eastAsia="en-GB"/>
        </w:rPr>
        <w:t xml:space="preserve"> or Year 7</w:t>
      </w:r>
      <w:r w:rsidR="00784C3B" w:rsidRPr="007E1892">
        <w:rPr>
          <w:rFonts w:eastAsia="Times New Roman" w:cs="Tahoma"/>
          <w:bCs/>
          <w:lang w:eastAsia="en-GB"/>
        </w:rPr>
        <w:t xml:space="preserve"> (11+)</w:t>
      </w:r>
      <w:r w:rsidRPr="007E1892">
        <w:rPr>
          <w:rFonts w:eastAsia="Times New Roman" w:cs="Tahoma"/>
          <w:bCs/>
          <w:lang w:eastAsia="en-GB"/>
        </w:rPr>
        <w:t xml:space="preserve">. </w:t>
      </w:r>
      <w:r w:rsidR="0033145E" w:rsidRPr="007E1892">
        <w:rPr>
          <w:rFonts w:eastAsia="Times New Roman" w:cs="Tahoma"/>
          <w:bCs/>
          <w:lang w:eastAsia="en-GB"/>
        </w:rPr>
        <w:t xml:space="preserve">Only academic assessments may be undertaken at 7+. </w:t>
      </w:r>
      <w:r w:rsidRPr="007E1892">
        <w:rPr>
          <w:rFonts w:eastAsia="Times New Roman" w:cs="Tahoma"/>
          <w:bCs/>
          <w:lang w:eastAsia="en-GB"/>
        </w:rPr>
        <w:t>Exact dates of assessment days are available on the school’s website. Scholarship are awarded to children who demonstrate outstanding ability or potential in the following areas;</w:t>
      </w:r>
    </w:p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Tahoma"/>
          <w:bCs/>
          <w:lang w:eastAsia="en-GB"/>
        </w:rPr>
      </w:pPr>
    </w:p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Tahoma"/>
          <w:bCs/>
          <w:lang w:eastAsia="en-GB"/>
        </w:rPr>
      </w:pPr>
      <w:r w:rsidRPr="007E1892">
        <w:rPr>
          <w:rFonts w:eastAsia="Times New Roman" w:cs="Tahoma"/>
          <w:bCs/>
          <w:lang w:eastAsia="en-GB"/>
        </w:rPr>
        <w:t>Academic</w:t>
      </w:r>
    </w:p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Tahoma"/>
          <w:bCs/>
          <w:lang w:eastAsia="en-GB"/>
        </w:rPr>
      </w:pPr>
      <w:r w:rsidRPr="007E1892">
        <w:rPr>
          <w:rFonts w:eastAsia="Times New Roman" w:cs="Tahoma"/>
          <w:bCs/>
          <w:lang w:eastAsia="en-GB"/>
        </w:rPr>
        <w:t>Sport</w:t>
      </w:r>
    </w:p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Tahoma"/>
          <w:bCs/>
          <w:lang w:eastAsia="en-GB"/>
        </w:rPr>
      </w:pPr>
      <w:r w:rsidRPr="007E1892">
        <w:rPr>
          <w:rFonts w:eastAsia="Times New Roman" w:cs="Tahoma"/>
          <w:bCs/>
          <w:lang w:eastAsia="en-GB"/>
        </w:rPr>
        <w:t>Music</w:t>
      </w:r>
    </w:p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Tahoma"/>
          <w:bCs/>
          <w:lang w:eastAsia="en-GB"/>
        </w:rPr>
      </w:pPr>
      <w:r w:rsidRPr="007E1892">
        <w:rPr>
          <w:rFonts w:eastAsia="Times New Roman" w:cs="Tahoma"/>
          <w:bCs/>
          <w:lang w:eastAsia="en-GB"/>
        </w:rPr>
        <w:t>Drama</w:t>
      </w:r>
    </w:p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Tahoma"/>
          <w:bCs/>
          <w:lang w:eastAsia="en-GB"/>
        </w:rPr>
      </w:pPr>
      <w:r w:rsidRPr="007E1892">
        <w:rPr>
          <w:rFonts w:eastAsia="Times New Roman" w:cs="Tahoma"/>
          <w:bCs/>
          <w:lang w:eastAsia="en-GB"/>
        </w:rPr>
        <w:t>Art</w:t>
      </w:r>
    </w:p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Tahoma"/>
          <w:bCs/>
          <w:lang w:eastAsia="en-GB"/>
        </w:rPr>
      </w:pPr>
      <w:r w:rsidRPr="007E1892">
        <w:rPr>
          <w:rFonts w:eastAsia="Times New Roman" w:cs="Tahoma"/>
          <w:bCs/>
          <w:lang w:eastAsia="en-GB"/>
        </w:rPr>
        <w:t>All-Rounder (Academic plus two other disciplines)</w:t>
      </w:r>
    </w:p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Tahoma"/>
          <w:bCs/>
          <w:lang w:eastAsia="en-GB"/>
        </w:rPr>
      </w:pPr>
    </w:p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Tahoma"/>
          <w:bCs/>
          <w:lang w:eastAsia="en-GB"/>
        </w:rPr>
      </w:pPr>
      <w:r w:rsidRPr="007E1892">
        <w:rPr>
          <w:rFonts w:eastAsia="Times New Roman" w:cs="Tahoma"/>
          <w:bCs/>
          <w:lang w:eastAsia="en-GB"/>
        </w:rPr>
        <w:t>Where a child falls just short of the ability</w:t>
      </w:r>
      <w:r w:rsidR="00784C3B" w:rsidRPr="007E1892">
        <w:rPr>
          <w:rFonts w:eastAsia="Times New Roman" w:cs="Tahoma"/>
          <w:bCs/>
          <w:lang w:eastAsia="en-GB"/>
        </w:rPr>
        <w:t xml:space="preserve"> </w:t>
      </w:r>
      <w:r w:rsidRPr="007E1892">
        <w:rPr>
          <w:rFonts w:eastAsia="Times New Roman" w:cs="Tahoma"/>
          <w:bCs/>
          <w:lang w:eastAsia="en-GB"/>
        </w:rPr>
        <w:t>levels required, an Exhibition may be awarded.</w:t>
      </w:r>
      <w:r w:rsidR="00D17712" w:rsidRPr="007E1892">
        <w:rPr>
          <w:rFonts w:eastAsia="Times New Roman" w:cs="Tahoma"/>
          <w:bCs/>
          <w:lang w:eastAsia="en-GB"/>
        </w:rPr>
        <w:t xml:space="preserve"> Expected levels of performance are high and there is likely to be con</w:t>
      </w:r>
      <w:r w:rsidR="00B6028A" w:rsidRPr="007E1892">
        <w:rPr>
          <w:rFonts w:eastAsia="Times New Roman" w:cs="Tahoma"/>
          <w:bCs/>
          <w:lang w:eastAsia="en-GB"/>
        </w:rPr>
        <w:t>siderable competition for Awards</w:t>
      </w:r>
      <w:r w:rsidR="00D17712" w:rsidRPr="007E1892">
        <w:rPr>
          <w:rFonts w:eastAsia="Times New Roman" w:cs="Tahoma"/>
          <w:bCs/>
          <w:lang w:eastAsia="en-GB"/>
        </w:rPr>
        <w:t xml:space="preserve"> e.g. Academic Scholarships are likely to be awarded to children achi</w:t>
      </w:r>
      <w:r w:rsidR="00756AFB" w:rsidRPr="007E1892">
        <w:rPr>
          <w:rFonts w:eastAsia="Times New Roman" w:cs="Tahoma"/>
          <w:bCs/>
          <w:lang w:eastAsia="en-GB"/>
        </w:rPr>
        <w:t>eving standardised scores of 135</w:t>
      </w:r>
      <w:r w:rsidR="00D17712" w:rsidRPr="007E1892">
        <w:rPr>
          <w:rFonts w:eastAsia="Times New Roman" w:cs="Tahoma"/>
          <w:bCs/>
          <w:lang w:eastAsia="en-GB"/>
        </w:rPr>
        <w:t>+.</w:t>
      </w:r>
    </w:p>
    <w:p w:rsidR="003E496C" w:rsidRPr="007E1892" w:rsidRDefault="003E496C" w:rsidP="00937540">
      <w:pPr>
        <w:shd w:val="clear" w:color="auto" w:fill="FFFFFF"/>
        <w:spacing w:after="0" w:line="300" w:lineRule="atLeast"/>
        <w:rPr>
          <w:rFonts w:eastAsia="Times New Roman" w:cs="Tahoma"/>
          <w:bCs/>
          <w:lang w:eastAsia="en-GB"/>
        </w:rPr>
      </w:pPr>
    </w:p>
    <w:p w:rsidR="003E496C" w:rsidRPr="007E1892" w:rsidRDefault="003E496C" w:rsidP="00937540">
      <w:pPr>
        <w:shd w:val="clear" w:color="auto" w:fill="FFFFFF"/>
        <w:spacing w:after="0" w:line="300" w:lineRule="atLeast"/>
        <w:rPr>
          <w:rFonts w:eastAsia="Times New Roman" w:cs="Tahoma"/>
          <w:bCs/>
          <w:lang w:eastAsia="en-GB"/>
        </w:rPr>
      </w:pPr>
      <w:r w:rsidRPr="007E1892">
        <w:rPr>
          <w:rFonts w:eastAsia="Times New Roman" w:cs="Tahoma"/>
          <w:bCs/>
          <w:lang w:eastAsia="en-GB"/>
        </w:rPr>
        <w:t>Scholarships and Exhibitions are available to both prospective and current pupils</w:t>
      </w:r>
      <w:r w:rsidR="002E2907" w:rsidRPr="007E1892">
        <w:rPr>
          <w:rFonts w:eastAsia="Times New Roman" w:cs="Tahoma"/>
          <w:bCs/>
          <w:lang w:eastAsia="en-GB"/>
        </w:rPr>
        <w:t xml:space="preserve"> and a percentage of</w:t>
      </w:r>
      <w:r w:rsidR="004236FA" w:rsidRPr="007E1892">
        <w:rPr>
          <w:rFonts w:eastAsia="Times New Roman" w:cs="Tahoma"/>
          <w:bCs/>
          <w:lang w:eastAsia="en-GB"/>
        </w:rPr>
        <w:t xml:space="preserve"> Scholarships or Exhibitions will be awarded to internal candidates each year.</w:t>
      </w:r>
    </w:p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Arial"/>
          <w:lang w:eastAsia="en-GB"/>
        </w:rPr>
      </w:pPr>
    </w:p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Arial"/>
          <w:lang w:eastAsia="en-GB"/>
        </w:rPr>
      </w:pPr>
      <w:r w:rsidRPr="007E1892">
        <w:rPr>
          <w:rFonts w:eastAsia="Times New Roman" w:cs="Arial"/>
          <w:lang w:eastAsia="en-GB"/>
        </w:rPr>
        <w:t>The Governors of Holmewood House are committed to broadening access to the school by offering means-tested financial support with school fees to eligible parents. This support is known as a Bursarial Award and such an award may be offered to parents of children who have been awarded a Scholarship or Exhibition following evidence of outstanding ability or potential in various areas of school life</w:t>
      </w:r>
      <w:r w:rsidR="00CC58C9" w:rsidRPr="007E1892">
        <w:rPr>
          <w:rFonts w:eastAsia="Times New Roman" w:cs="Arial"/>
          <w:lang w:eastAsia="en-GB"/>
        </w:rPr>
        <w:t xml:space="preserve"> but for whom, in the absence of financial support, would not be in a position to access a Holmewood education</w:t>
      </w:r>
      <w:r w:rsidRPr="007E1892">
        <w:rPr>
          <w:rFonts w:eastAsia="Times New Roman" w:cs="Arial"/>
          <w:lang w:eastAsia="en-GB"/>
        </w:rPr>
        <w:t>. Children who are awarded a Scholarship or Exhibition, but whose parents have sufficient means to pay fu</w:t>
      </w:r>
      <w:r w:rsidR="004741B2" w:rsidRPr="007E1892">
        <w:rPr>
          <w:rFonts w:eastAsia="Times New Roman" w:cs="Arial"/>
          <w:lang w:eastAsia="en-GB"/>
        </w:rPr>
        <w:t>ll fees, will receive a</w:t>
      </w:r>
      <w:r w:rsidRPr="007E1892">
        <w:rPr>
          <w:rFonts w:eastAsia="Times New Roman" w:cs="Arial"/>
          <w:lang w:eastAsia="en-GB"/>
        </w:rPr>
        <w:t xml:space="preserve"> </w:t>
      </w:r>
      <w:r w:rsidR="00CC58C9" w:rsidRPr="007E1892">
        <w:rPr>
          <w:rFonts w:eastAsia="Times New Roman" w:cs="Arial"/>
          <w:lang w:eastAsia="en-GB"/>
        </w:rPr>
        <w:t xml:space="preserve">one-off </w:t>
      </w:r>
      <w:r w:rsidRPr="007E1892">
        <w:rPr>
          <w:rFonts w:eastAsia="Times New Roman" w:cs="Arial"/>
          <w:lang w:eastAsia="en-GB"/>
        </w:rPr>
        <w:t xml:space="preserve">financial award in recognition of their achievement - £2000 for a Scholarship and £1000 for an Exhibition, which will </w:t>
      </w:r>
      <w:r w:rsidR="00CC58C9" w:rsidRPr="007E1892">
        <w:rPr>
          <w:rFonts w:eastAsia="Times New Roman" w:cs="Arial"/>
          <w:lang w:eastAsia="en-GB"/>
        </w:rPr>
        <w:t xml:space="preserve">be </w:t>
      </w:r>
      <w:r w:rsidRPr="007E1892">
        <w:rPr>
          <w:rFonts w:eastAsia="Times New Roman" w:cs="Arial"/>
          <w:lang w:eastAsia="en-GB"/>
        </w:rPr>
        <w:t>deducted from their child’s first term of fees.</w:t>
      </w:r>
    </w:p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Arial"/>
          <w:lang w:eastAsia="en-GB"/>
        </w:rPr>
      </w:pPr>
    </w:p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Arial"/>
          <w:lang w:eastAsia="en-GB"/>
        </w:rPr>
      </w:pPr>
      <w:r w:rsidRPr="007E1892">
        <w:rPr>
          <w:rFonts w:eastAsia="Times New Roman" w:cs="Arial"/>
          <w:lang w:eastAsia="en-GB"/>
        </w:rPr>
        <w:t xml:space="preserve">In order to meet the requirements of the Charity Commission, </w:t>
      </w:r>
      <w:r w:rsidR="008B70CC" w:rsidRPr="007E1892">
        <w:rPr>
          <w:rFonts w:eastAsia="Times New Roman" w:cs="Arial"/>
          <w:lang w:eastAsia="en-GB"/>
        </w:rPr>
        <w:t>bursaries are means-tested</w:t>
      </w:r>
      <w:r w:rsidRPr="007E1892">
        <w:rPr>
          <w:rFonts w:eastAsia="Times New Roman" w:cs="Arial"/>
          <w:lang w:eastAsia="en-GB"/>
        </w:rPr>
        <w:t>. The assessm</w:t>
      </w:r>
      <w:r w:rsidR="00784C3B" w:rsidRPr="007E1892">
        <w:rPr>
          <w:rFonts w:eastAsia="Times New Roman" w:cs="Arial"/>
          <w:lang w:eastAsia="en-GB"/>
        </w:rPr>
        <w:t>ent of need is undertaken by an</w:t>
      </w:r>
      <w:r w:rsidRPr="007E1892">
        <w:rPr>
          <w:rFonts w:eastAsia="Times New Roman" w:cs="Arial"/>
          <w:lang w:eastAsia="en-GB"/>
        </w:rPr>
        <w:t xml:space="preserve"> external company to ensure transparency and fairness. This company will, following their assessment, make a recomm</w:t>
      </w:r>
      <w:r w:rsidR="00784C3B" w:rsidRPr="007E1892">
        <w:rPr>
          <w:rFonts w:eastAsia="Times New Roman" w:cs="Arial"/>
          <w:lang w:eastAsia="en-GB"/>
        </w:rPr>
        <w:t>endation to the school for their</w:t>
      </w:r>
      <w:r w:rsidRPr="007E1892">
        <w:rPr>
          <w:rFonts w:eastAsia="Times New Roman" w:cs="Arial"/>
          <w:lang w:eastAsia="en-GB"/>
        </w:rPr>
        <w:t xml:space="preserve"> consider</w:t>
      </w:r>
      <w:r w:rsidR="00784C3B" w:rsidRPr="007E1892">
        <w:rPr>
          <w:rFonts w:eastAsia="Times New Roman" w:cs="Arial"/>
          <w:lang w:eastAsia="en-GB"/>
        </w:rPr>
        <w:t>ation</w:t>
      </w:r>
      <w:r w:rsidRPr="007E1892">
        <w:rPr>
          <w:rFonts w:eastAsia="Times New Roman" w:cs="Arial"/>
          <w:lang w:eastAsia="en-GB"/>
        </w:rPr>
        <w:t>.</w:t>
      </w:r>
    </w:p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Arial"/>
          <w:lang w:eastAsia="en-GB"/>
        </w:rPr>
      </w:pPr>
    </w:p>
    <w:p w:rsidR="00937540" w:rsidRPr="007E1892" w:rsidRDefault="00937540" w:rsidP="00937540">
      <w:pPr>
        <w:shd w:val="clear" w:color="auto" w:fill="FFFFFF"/>
        <w:spacing w:after="0" w:line="300" w:lineRule="atLeast"/>
        <w:rPr>
          <w:rFonts w:eastAsia="Times New Roman" w:cs="Arial"/>
          <w:lang w:eastAsia="en-GB"/>
        </w:rPr>
      </w:pPr>
      <w:r w:rsidRPr="007E1892">
        <w:rPr>
          <w:rFonts w:eastAsia="Times New Roman" w:cs="Arial"/>
          <w:lang w:eastAsia="en-GB"/>
        </w:rPr>
        <w:t xml:space="preserve">Bursaries are offered for twelve months at a time after which time the family is required to provide fresh information </w:t>
      </w:r>
      <w:r w:rsidR="00CC58C9" w:rsidRPr="007E1892">
        <w:rPr>
          <w:rFonts w:eastAsia="Times New Roman" w:cs="Arial"/>
          <w:lang w:eastAsia="en-GB"/>
        </w:rPr>
        <w:t>about their</w:t>
      </w:r>
      <w:r w:rsidRPr="007E1892">
        <w:rPr>
          <w:rFonts w:eastAsia="Times New Roman" w:cs="Arial"/>
          <w:lang w:eastAsia="en-GB"/>
        </w:rPr>
        <w:t xml:space="preserve"> circumstances for every year that their child attends the school. Levels of support may vary with fluctuations in income.</w:t>
      </w:r>
    </w:p>
    <w:p w:rsidR="00DD779A" w:rsidRPr="007E1892" w:rsidRDefault="00DD779A" w:rsidP="00937540">
      <w:pPr>
        <w:shd w:val="clear" w:color="auto" w:fill="FFFFFF"/>
        <w:spacing w:after="0" w:line="300" w:lineRule="atLeast"/>
        <w:rPr>
          <w:rFonts w:eastAsia="Times New Roman" w:cs="Arial"/>
          <w:lang w:eastAsia="en-GB"/>
        </w:rPr>
      </w:pPr>
    </w:p>
    <w:p w:rsidR="00DD779A" w:rsidRPr="007E1892" w:rsidRDefault="003A0F03" w:rsidP="00937540">
      <w:pPr>
        <w:shd w:val="clear" w:color="auto" w:fill="FFFFFF"/>
        <w:spacing w:after="0" w:line="300" w:lineRule="atLeast"/>
        <w:rPr>
          <w:rFonts w:eastAsia="Times New Roman" w:cs="Arial"/>
          <w:b/>
          <w:u w:val="single"/>
          <w:lang w:eastAsia="en-GB"/>
        </w:rPr>
      </w:pPr>
      <w:r w:rsidRPr="007E1892">
        <w:rPr>
          <w:rFonts w:eastAsia="Times New Roman" w:cs="Arial"/>
          <w:b/>
          <w:u w:val="single"/>
          <w:lang w:eastAsia="en-GB"/>
        </w:rPr>
        <w:t>Entitled Concessions</w:t>
      </w:r>
    </w:p>
    <w:p w:rsidR="00DD779A" w:rsidRPr="007E1892" w:rsidRDefault="00DD779A" w:rsidP="00937540">
      <w:pPr>
        <w:shd w:val="clear" w:color="auto" w:fill="FFFFFF"/>
        <w:spacing w:after="0" w:line="300" w:lineRule="atLeast"/>
        <w:rPr>
          <w:rFonts w:eastAsia="Times New Roman" w:cs="Arial"/>
          <w:lang w:eastAsia="en-GB"/>
        </w:rPr>
      </w:pPr>
      <w:r w:rsidRPr="007E1892">
        <w:rPr>
          <w:rFonts w:eastAsia="Times New Roman" w:cs="Arial"/>
          <w:lang w:eastAsia="en-GB"/>
        </w:rPr>
        <w:t>Sibling</w:t>
      </w:r>
      <w:r w:rsidRPr="007E1892">
        <w:rPr>
          <w:rFonts w:eastAsia="Times New Roman" w:cs="Arial"/>
          <w:lang w:eastAsia="en-GB"/>
        </w:rPr>
        <w:tab/>
      </w:r>
      <w:r w:rsidRPr="007E1892">
        <w:rPr>
          <w:rFonts w:eastAsia="Times New Roman" w:cs="Arial"/>
          <w:lang w:eastAsia="en-GB"/>
        </w:rPr>
        <w:tab/>
      </w:r>
      <w:r w:rsidRPr="007E1892">
        <w:rPr>
          <w:rFonts w:eastAsia="Times New Roman" w:cs="Arial"/>
          <w:lang w:eastAsia="en-GB"/>
        </w:rPr>
        <w:tab/>
        <w:t>5% for a third child</w:t>
      </w:r>
    </w:p>
    <w:p w:rsidR="00DD779A" w:rsidRPr="007E1892" w:rsidRDefault="00C015F8" w:rsidP="00937540">
      <w:pPr>
        <w:shd w:val="clear" w:color="auto" w:fill="FFFFFF"/>
        <w:spacing w:after="0" w:line="300" w:lineRule="atLeast"/>
        <w:rPr>
          <w:rFonts w:eastAsia="Times New Roman" w:cs="Arial"/>
          <w:lang w:eastAsia="en-GB"/>
        </w:rPr>
      </w:pPr>
      <w:r w:rsidRPr="007E1892">
        <w:rPr>
          <w:rFonts w:eastAsia="Times New Roman" w:cs="Arial"/>
          <w:lang w:eastAsia="en-GB"/>
        </w:rPr>
        <w:tab/>
      </w:r>
      <w:r w:rsidRPr="007E1892">
        <w:rPr>
          <w:rFonts w:eastAsia="Times New Roman" w:cs="Arial"/>
          <w:lang w:eastAsia="en-GB"/>
        </w:rPr>
        <w:tab/>
      </w:r>
      <w:r w:rsidRPr="007E1892">
        <w:rPr>
          <w:rFonts w:eastAsia="Times New Roman" w:cs="Arial"/>
          <w:lang w:eastAsia="en-GB"/>
        </w:rPr>
        <w:tab/>
        <w:t>15</w:t>
      </w:r>
      <w:r w:rsidR="00DD779A" w:rsidRPr="007E1892">
        <w:rPr>
          <w:rFonts w:eastAsia="Times New Roman" w:cs="Arial"/>
          <w:lang w:eastAsia="en-GB"/>
        </w:rPr>
        <w:t>% for a fourth child</w:t>
      </w:r>
    </w:p>
    <w:p w:rsidR="00DD779A" w:rsidRPr="007E1892" w:rsidRDefault="00DD779A" w:rsidP="00937540">
      <w:pPr>
        <w:shd w:val="clear" w:color="auto" w:fill="FFFFFF"/>
        <w:spacing w:after="0" w:line="300" w:lineRule="atLeast"/>
        <w:rPr>
          <w:rFonts w:eastAsia="Times New Roman" w:cs="Arial"/>
          <w:lang w:eastAsia="en-GB"/>
        </w:rPr>
      </w:pPr>
    </w:p>
    <w:p w:rsidR="00DD779A" w:rsidRPr="007E1892" w:rsidRDefault="00DD779A" w:rsidP="00937540">
      <w:pPr>
        <w:shd w:val="clear" w:color="auto" w:fill="FFFFFF"/>
        <w:spacing w:after="0" w:line="300" w:lineRule="atLeast"/>
        <w:rPr>
          <w:rFonts w:eastAsia="Times New Roman" w:cs="Arial"/>
          <w:lang w:eastAsia="en-GB"/>
        </w:rPr>
      </w:pPr>
      <w:r w:rsidRPr="007E1892">
        <w:rPr>
          <w:rFonts w:eastAsia="Times New Roman" w:cs="Arial"/>
          <w:lang w:eastAsia="en-GB"/>
        </w:rPr>
        <w:t>Old Holmewoodian</w:t>
      </w:r>
      <w:r w:rsidRPr="007E1892">
        <w:rPr>
          <w:rFonts w:eastAsia="Times New Roman" w:cs="Arial"/>
          <w:lang w:eastAsia="en-GB"/>
        </w:rPr>
        <w:tab/>
        <w:t>5%</w:t>
      </w:r>
    </w:p>
    <w:p w:rsidR="00784C3B" w:rsidRPr="007E1892" w:rsidRDefault="00784C3B" w:rsidP="00937540">
      <w:pPr>
        <w:shd w:val="clear" w:color="auto" w:fill="FFFFFF"/>
        <w:spacing w:after="0" w:line="300" w:lineRule="atLeast"/>
        <w:rPr>
          <w:rFonts w:eastAsia="Times New Roman" w:cs="Arial"/>
          <w:lang w:eastAsia="en-GB"/>
        </w:rPr>
      </w:pPr>
    </w:p>
    <w:p w:rsidR="00937540" w:rsidRPr="007E1892" w:rsidRDefault="00E017C6">
      <w:r w:rsidRPr="007E1892">
        <w:rPr>
          <w:rFonts w:eastAsia="Times New Roman" w:cs="Arial"/>
          <w:lang w:eastAsia="en-GB"/>
        </w:rPr>
        <w:lastRenderedPageBreak/>
        <w:t xml:space="preserve">Parents should contact the Registrar, Mrs Connie Cherrett </w:t>
      </w:r>
      <w:hyperlink r:id="rId4" w:history="1">
        <w:r w:rsidRPr="007E1892">
          <w:rPr>
            <w:rStyle w:val="Hyperlink"/>
            <w:rFonts w:eastAsia="Times New Roman" w:cs="Arial"/>
            <w:color w:val="auto"/>
            <w:lang w:eastAsia="en-GB"/>
          </w:rPr>
          <w:t>ccherrett@holmewoodhouse.co.uk</w:t>
        </w:r>
      </w:hyperlink>
      <w:r w:rsidRPr="007E1892">
        <w:rPr>
          <w:rFonts w:eastAsia="Times New Roman" w:cs="Arial"/>
          <w:lang w:eastAsia="en-GB"/>
        </w:rPr>
        <w:t xml:space="preserve">, with any admissions queries. </w:t>
      </w:r>
    </w:p>
    <w:sectPr w:rsidR="00937540" w:rsidRPr="007E1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40"/>
    <w:rsid w:val="00153090"/>
    <w:rsid w:val="002E2907"/>
    <w:rsid w:val="0033145E"/>
    <w:rsid w:val="003A0F03"/>
    <w:rsid w:val="003E496C"/>
    <w:rsid w:val="004236FA"/>
    <w:rsid w:val="004741B2"/>
    <w:rsid w:val="00532958"/>
    <w:rsid w:val="00756AFB"/>
    <w:rsid w:val="00784C3B"/>
    <w:rsid w:val="007E1892"/>
    <w:rsid w:val="00801527"/>
    <w:rsid w:val="00886F67"/>
    <w:rsid w:val="008B70CC"/>
    <w:rsid w:val="00937540"/>
    <w:rsid w:val="00B6028A"/>
    <w:rsid w:val="00C015F8"/>
    <w:rsid w:val="00C55528"/>
    <w:rsid w:val="00CC58C9"/>
    <w:rsid w:val="00D17712"/>
    <w:rsid w:val="00DD779A"/>
    <w:rsid w:val="00E0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10972-17D0-46F8-A60D-D24C955E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7540"/>
    <w:rPr>
      <w:rFonts w:ascii="Tahoma" w:hAnsi="Tahoma" w:cs="Tahoma" w:hint="default"/>
      <w:b/>
      <w:bCs/>
      <w:color w:val="2F426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7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463">
          <w:marLeft w:val="0"/>
          <w:marRight w:val="0"/>
          <w:marTop w:val="2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7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45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3ACA9"/>
                        <w:left w:val="single" w:sz="6" w:space="14" w:color="A3ACA9"/>
                        <w:bottom w:val="single" w:sz="6" w:space="11" w:color="A3ACA9"/>
                        <w:right w:val="single" w:sz="6" w:space="14" w:color="A3ACA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herrett@holmewood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Carnochan</dc:creator>
  <cp:keywords/>
  <dc:description/>
  <cp:lastModifiedBy>Kate Carnochan</cp:lastModifiedBy>
  <cp:revision>2</cp:revision>
  <cp:lastPrinted>2018-08-16T09:00:00Z</cp:lastPrinted>
  <dcterms:created xsi:type="dcterms:W3CDTF">2018-09-03T12:49:00Z</dcterms:created>
  <dcterms:modified xsi:type="dcterms:W3CDTF">2018-09-03T12:49:00Z</dcterms:modified>
</cp:coreProperties>
</file>